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Bééhóziní Bee Hazʼą́ Átʼéego Bee Haneʼ</w:t>
      </w:r>
    </w:p>
    <w:p>
      <w:r>
        <w:t>Guidance Center, Inc.</w:t>
        <w:br/>
        <w:t>2187 N. Vickey St.</w:t>
        <w:br/>
        <w:t>Flagstaff, Arizona</w:t>
        <w:br/>
        <w:br/>
      </w:r>
    </w:p>
    <w:p>
      <w:r>
        <w:t>Tʼááłáʼígo dóó tʼáá ajiłiiʼígíí dah naashá, áádóó physicians, advanced practice providers, dóó daʼahiiłʼííłgo bee ahéheeʼ nitsáhákeesígíí, emergency care dóó medically necessary care yáhootʼééłígíí Guidance Center, Inc. nidi naashá, éí bééhóziní bee hazʼą́ átʼéego bee haneʼígíí (Financial Assistance Policy) biyiʼ nitsáhákees dóó bikááʼgi dah siʼá.</w:t>
        <w:br/>
        <w:br/>
        <w:t>Tʼááłáʼígo professional services Guidance Center bił bééhóziní bee haneʼígo bee akʼeʼ siláo, éí financial assistance bee ádahwiilyeedgo hólǫ́, hospital facility charges yił hózhǫ́ǫgo tʼáá ajiłiiʼígíí bee nitsáhákeesígíí da.</w:t>
        <w:br/>
        <w:br/>
        <w:t>Dííjįʼ Guidance Center, Inc. biyiʼ providers emergency services dóó medically necessary services naʼanishígíí Financial Assistance Policy bikáaʼgi doo dah naashá da, áádóó doo bee ádahwiilyeedígíí provider tʼáá niidlį́į́ʼ doo hólǫ́ǫgo.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Nathan Jones</dc:creator>
  <keywords/>
  <dc:description>generated by python-docx</dc:description>
  <lastModifiedBy>Nathan Jones</lastModifiedBy>
  <revision>1</revision>
  <dcterms:created xsi:type="dcterms:W3CDTF">2026-10-21T18:28:42.7359098Z</dcterms:created>
  <dcterms:modified xsi:type="dcterms:W3CDTF">2026-10-21T18:28:42.7359098Z</dcterms:modified>
  <category/>
</coreProperties>
</file>